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373636" w:rsidP="005066AC">
            <w:pPr>
              <w:rPr>
                <w:rStyle w:val="FontStyle53"/>
                <w:b w:val="0"/>
                <w:color w:val="000000"/>
                <w:sz w:val="28"/>
                <w:szCs w:val="28"/>
              </w:rPr>
            </w:pPr>
            <w:r w:rsidRPr="00373636">
              <w:rPr>
                <w:sz w:val="28"/>
                <w:szCs w:val="28"/>
              </w:rPr>
              <w:t>54.03.02 Декоративно-прикладное искусство и народные промыслы</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373636" w:rsidP="005066AC">
            <w:pPr>
              <w:jc w:val="both"/>
              <w:rPr>
                <w:rStyle w:val="FontStyle53"/>
                <w:b w:val="0"/>
                <w:sz w:val="28"/>
                <w:szCs w:val="28"/>
              </w:rPr>
            </w:pPr>
            <w:r w:rsidRPr="00373636">
              <w:rPr>
                <w:rStyle w:val="FontStyle53"/>
                <w:b w:val="0"/>
                <w:sz w:val="28"/>
                <w:szCs w:val="28"/>
              </w:rPr>
              <w:t>Художественная керамика</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F70180" w:rsidRDefault="00F70180" w:rsidP="00A57021">
      <w:pPr>
        <w:pStyle w:val="Style15"/>
        <w:tabs>
          <w:tab w:val="left" w:leader="underscore" w:pos="9768"/>
        </w:tabs>
        <w:jc w:val="center"/>
        <w:rPr>
          <w:rStyle w:val="FontStyle53"/>
          <w:bCs/>
          <w:sz w:val="28"/>
          <w:szCs w:val="28"/>
        </w:rPr>
      </w:pPr>
    </w:p>
    <w:p w:rsidR="00075612" w:rsidRPr="00773DBC" w:rsidRDefault="00075612" w:rsidP="007C6BF3">
      <w:pPr>
        <w:pStyle w:val="Style15"/>
        <w:tabs>
          <w:tab w:val="left" w:leader="underscore" w:pos="9768"/>
        </w:tabs>
        <w:rPr>
          <w:rStyle w:val="FontStyle53"/>
          <w:bCs/>
          <w:sz w:val="28"/>
          <w:szCs w:val="28"/>
        </w:rPr>
      </w:pPr>
    </w:p>
    <w:p w:rsidR="00190FB8" w:rsidRDefault="00190FB8" w:rsidP="00A57021">
      <w:pPr>
        <w:pStyle w:val="Style15"/>
        <w:tabs>
          <w:tab w:val="left" w:leader="underscore" w:pos="9768"/>
        </w:tabs>
        <w:jc w:val="center"/>
        <w:rPr>
          <w:rStyle w:val="FontStyle53"/>
          <w:b w:val="0"/>
          <w:bCs/>
          <w:sz w:val="24"/>
          <w:szCs w:val="28"/>
        </w:rPr>
      </w:pPr>
      <w:r w:rsidRPr="00075612">
        <w:rPr>
          <w:rStyle w:val="FontStyle53"/>
          <w:b w:val="0"/>
          <w:bCs/>
          <w:sz w:val="24"/>
          <w:szCs w:val="28"/>
        </w:rPr>
        <w:t xml:space="preserve">Пос. </w:t>
      </w:r>
      <w:proofErr w:type="spellStart"/>
      <w:r w:rsidRPr="00075612">
        <w:rPr>
          <w:rStyle w:val="FontStyle53"/>
          <w:b w:val="0"/>
          <w:bCs/>
          <w:sz w:val="24"/>
          <w:szCs w:val="28"/>
        </w:rPr>
        <w:t>Электроизолятор</w:t>
      </w:r>
      <w:proofErr w:type="spellEnd"/>
    </w:p>
    <w:p w:rsidR="007C6BF3" w:rsidRPr="00075612" w:rsidRDefault="007C6BF3" w:rsidP="00A57021">
      <w:pPr>
        <w:pStyle w:val="Style15"/>
        <w:tabs>
          <w:tab w:val="left" w:leader="underscore" w:pos="9768"/>
        </w:tabs>
        <w:jc w:val="center"/>
        <w:rPr>
          <w:rStyle w:val="FontStyle53"/>
          <w:b w:val="0"/>
          <w:bCs/>
          <w:sz w:val="24"/>
          <w:szCs w:val="28"/>
        </w:rPr>
      </w:pPr>
      <w:r>
        <w:rPr>
          <w:rStyle w:val="FontStyle53"/>
          <w:b w:val="0"/>
          <w:bCs/>
          <w:sz w:val="24"/>
          <w:szCs w:val="28"/>
        </w:rPr>
        <w:t>2023</w:t>
      </w:r>
      <w:bookmarkStart w:id="0" w:name="_GoBack"/>
      <w:bookmarkEnd w:id="0"/>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373636" w:rsidRPr="00373636">
        <w:t>54.03.02 Декоративно-прикладное искусство и народные промыслы</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190FB8" w:rsidRPr="00E80F41" w:rsidRDefault="00F70180" w:rsidP="00DA1502">
            <w:pPr>
              <w:widowControl/>
              <w:autoSpaceDE/>
              <w:autoSpaceDN/>
              <w:adjustRightInd/>
            </w:pPr>
            <w:r w:rsidRPr="00F70180">
              <w:t xml:space="preserve">Преддипломная практика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6</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12</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DE6543">
            <w:pPr>
              <w:jc w:val="center"/>
            </w:pPr>
            <w:r>
              <w:t>88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lastRenderedPageBreak/>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7"/>
        <w:gridCol w:w="847"/>
        <w:gridCol w:w="1053"/>
        <w:gridCol w:w="882"/>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proofErr w:type="spellStart"/>
            <w:r w:rsidRPr="0010689A">
              <w:rPr>
                <w:b/>
              </w:rPr>
              <w:t>ЛабЗ</w:t>
            </w:r>
            <w:proofErr w:type="spellEnd"/>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правила стрельбы из </w:t>
            </w:r>
            <w:r>
              <w:lastRenderedPageBreak/>
              <w:t xml:space="preserve">стрелкового оружия. Назначение, боевые свойства, материальная часть и применение стрелкового оружия, ручных </w:t>
            </w:r>
            <w:r w:rsidR="00F70180">
              <w:t>1</w:t>
            </w:r>
            <w:r>
              <w:t>противотанковых гранатометов и ручных гранат.</w:t>
            </w:r>
          </w:p>
        </w:tc>
        <w:tc>
          <w:tcPr>
            <w:tcW w:w="862" w:type="dxa"/>
          </w:tcPr>
          <w:p w:rsidR="000D5F75" w:rsidRDefault="000D5F75" w:rsidP="007C6EEC">
            <w:pPr>
              <w:jc w:val="center"/>
            </w:pPr>
            <w:r>
              <w:lastRenderedPageBreak/>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lastRenderedPageBreak/>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F70180" w:rsidP="000D5F75">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F70180" w:rsidP="007C6EEC">
            <w:pPr>
              <w:jc w:val="center"/>
            </w:pPr>
            <w:r>
              <w:t>3</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F70180"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DE6543" w:rsidP="007C6EEC">
            <w:pPr>
              <w:jc w:val="center"/>
            </w:pPr>
            <w:r>
              <w:t>5</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F70180" w:rsidP="007C6EEC">
            <w:pPr>
              <w:jc w:val="center"/>
            </w:pPr>
            <w:r>
              <w:t>6</w:t>
            </w:r>
          </w:p>
        </w:tc>
        <w:tc>
          <w:tcPr>
            <w:tcW w:w="1077" w:type="dxa"/>
          </w:tcPr>
          <w:p w:rsidR="000D5F75" w:rsidRPr="005F0FCA" w:rsidRDefault="00F70180" w:rsidP="007C6EEC">
            <w:pPr>
              <w:jc w:val="center"/>
            </w:pPr>
            <w:r>
              <w:t>12</w:t>
            </w:r>
          </w:p>
        </w:tc>
        <w:tc>
          <w:tcPr>
            <w:tcW w:w="888" w:type="dxa"/>
          </w:tcPr>
          <w:p w:rsidR="000D5F75" w:rsidRPr="005F0FCA" w:rsidRDefault="000D5F75" w:rsidP="007C6EEC">
            <w:pPr>
              <w:jc w:val="center"/>
            </w:pPr>
          </w:p>
        </w:tc>
        <w:tc>
          <w:tcPr>
            <w:tcW w:w="2277" w:type="dxa"/>
          </w:tcPr>
          <w:p w:rsidR="000D5F75" w:rsidRPr="005F0FCA" w:rsidRDefault="00F70180" w:rsidP="00DE6543">
            <w:pPr>
              <w:jc w:val="center"/>
            </w:pPr>
            <w:r>
              <w:t>88</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 xml:space="preserve">Основы инженерного </w:t>
            </w:r>
            <w:r>
              <w:lastRenderedPageBreak/>
              <w:t>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lastRenderedPageBreak/>
              <w:t xml:space="preserve">Цели и основные задачи инженерного обеспечения </w:t>
            </w:r>
            <w:r>
              <w:lastRenderedPageBreak/>
              <w:t xml:space="preserve">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w:t>
            </w:r>
            <w:r>
              <w:lastRenderedPageBreak/>
              <w:t xml:space="preserve">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lastRenderedPageBreak/>
              <w:t xml:space="preserve">Основные положения Военной доктрины Российской </w:t>
            </w:r>
            <w:r>
              <w:lastRenderedPageBreak/>
              <w:t>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lastRenderedPageBreak/>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w:t>
            </w:r>
            <w:r>
              <w:lastRenderedPageBreak/>
              <w:t xml:space="preserve">политического и военно-технического развития страны. </w:t>
            </w:r>
          </w:p>
        </w:tc>
        <w:tc>
          <w:tcPr>
            <w:tcW w:w="3303" w:type="pct"/>
          </w:tcPr>
          <w:p w:rsidR="00EA4E3E" w:rsidRDefault="00EA4E3E" w:rsidP="00F16FCA">
            <w:pPr>
              <w:ind w:left="127"/>
              <w:jc w:val="both"/>
            </w:pPr>
            <w:r>
              <w:lastRenderedPageBreak/>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lastRenderedPageBreak/>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 xml:space="preserve">Первая медицинская помощь при ранениях, травмах и </w:t>
            </w:r>
            <w:r>
              <w:lastRenderedPageBreak/>
              <w:t>особых случаях.</w:t>
            </w:r>
          </w:p>
        </w:tc>
        <w:tc>
          <w:tcPr>
            <w:tcW w:w="3302" w:type="pct"/>
          </w:tcPr>
          <w:p w:rsidR="003A5238" w:rsidRDefault="003A5238" w:rsidP="00CE74D5">
            <w:pPr>
              <w:jc w:val="both"/>
            </w:pPr>
            <w:r w:rsidRPr="009D0BAF">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w:t>
            </w:r>
            <w:r w:rsidRPr="009D0BAF">
              <w:lastRenderedPageBreak/>
              <w:t xml:space="preserve">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lastRenderedPageBreak/>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376E42"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376E42"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 xml:space="preserve">Внутренний порядок и суточный наряд. Общие положения Устава </w:t>
            </w:r>
            <w:r>
              <w:lastRenderedPageBreak/>
              <w:t>гарнизонной и караульной службы.</w:t>
            </w:r>
          </w:p>
        </w:tc>
        <w:tc>
          <w:tcPr>
            <w:tcW w:w="1091" w:type="pct"/>
          </w:tcPr>
          <w:p w:rsidR="00CE74D5" w:rsidRDefault="00CA25C9" w:rsidP="00CE74D5">
            <w:r>
              <w:lastRenderedPageBreak/>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lastRenderedPageBreak/>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 xml:space="preserve">Измерения и ориентирование на местности без карты, движение по азимутам. </w:t>
            </w:r>
            <w:r>
              <w:lastRenderedPageBreak/>
              <w:t>Топографические карты и их чтение, подготовка к работе.</w:t>
            </w:r>
          </w:p>
        </w:tc>
        <w:tc>
          <w:tcPr>
            <w:tcW w:w="1091" w:type="pct"/>
          </w:tcPr>
          <w:p w:rsidR="00CE74D5" w:rsidRDefault="00CA25C9" w:rsidP="00CE74D5">
            <w:r>
              <w:lastRenderedPageBreak/>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lastRenderedPageBreak/>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lastRenderedPageBreak/>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 xml:space="preserve">Технические характеристики, назначение, устройство автомата АКС-74. Неполная </w:t>
      </w:r>
      <w:r w:rsidRPr="00797F7B">
        <w:lastRenderedPageBreak/>
        <w:t>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 xml:space="preserve">двигательных </w:t>
      </w:r>
      <w:r w:rsidRPr="00797F7B">
        <w:lastRenderedPageBreak/>
        <w:t>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lastRenderedPageBreak/>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xml:space="preserve">.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w:t>
      </w:r>
      <w:r w:rsidRPr="00EA4F5B">
        <w:rPr>
          <w:color w:val="000000"/>
        </w:rPr>
        <w:lastRenderedPageBreak/>
        <w:t>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 xml:space="preserve">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w:t>
      </w:r>
      <w:r w:rsidRPr="00797F7B">
        <w:lastRenderedPageBreak/>
        <w:t>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lastRenderedPageBreak/>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376E42"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376E42"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376E42"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w:t>
      </w:r>
      <w:r>
        <w:lastRenderedPageBreak/>
        <w:t xml:space="preserve">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w:t>
      </w:r>
      <w:r>
        <w:lastRenderedPageBreak/>
        <w:t xml:space="preserve">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lastRenderedPageBreak/>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E42" w:rsidRDefault="00376E42" w:rsidP="00700678">
      <w:r>
        <w:separator/>
      </w:r>
    </w:p>
  </w:endnote>
  <w:endnote w:type="continuationSeparator" w:id="0">
    <w:p w:rsidR="00376E42" w:rsidRDefault="00376E4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E42" w:rsidRDefault="00376E42" w:rsidP="00700678">
      <w:r>
        <w:separator/>
      </w:r>
    </w:p>
  </w:footnote>
  <w:footnote w:type="continuationSeparator" w:id="0">
    <w:p w:rsidR="00376E42" w:rsidRDefault="00376E4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2E42"/>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3636"/>
    <w:rsid w:val="00374FA0"/>
    <w:rsid w:val="0037510D"/>
    <w:rsid w:val="00376E42"/>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5383"/>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BF3"/>
    <w:rsid w:val="007C6EEC"/>
    <w:rsid w:val="007D1F4C"/>
    <w:rsid w:val="007D3A9E"/>
    <w:rsid w:val="007E73C9"/>
    <w:rsid w:val="007F59E1"/>
    <w:rsid w:val="007F6D04"/>
    <w:rsid w:val="00800A20"/>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E6543"/>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180"/>
    <w:rsid w:val="00F706C4"/>
    <w:rsid w:val="00F85C39"/>
    <w:rsid w:val="00F96239"/>
    <w:rsid w:val="00FA20FA"/>
    <w:rsid w:val="00FA2D42"/>
    <w:rsid w:val="00FA42D7"/>
    <w:rsid w:val="00FA5C98"/>
    <w:rsid w:val="00FA7660"/>
    <w:rsid w:val="00FA7C70"/>
    <w:rsid w:val="00FB519E"/>
    <w:rsid w:val="00FD2413"/>
    <w:rsid w:val="00FD64D8"/>
    <w:rsid w:val="00FF0509"/>
    <w:rsid w:val="00FF1D22"/>
    <w:rsid w:val="00FF30CA"/>
    <w:rsid w:val="00FF6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22640-0121-4226-A093-7EA3FE9E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11541</Words>
  <Characters>65788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18</cp:revision>
  <cp:lastPrinted>2017-11-08T06:25:00Z</cp:lastPrinted>
  <dcterms:created xsi:type="dcterms:W3CDTF">2023-03-30T11:27:00Z</dcterms:created>
  <dcterms:modified xsi:type="dcterms:W3CDTF">2023-06-27T08:26:00Z</dcterms:modified>
</cp:coreProperties>
</file>